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A" w:rsidRPr="00BD7047" w:rsidRDefault="00BD7047" w:rsidP="00BD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47">
        <w:rPr>
          <w:rFonts w:ascii="Times New Roman" w:hAnsi="Times New Roman" w:cs="Times New Roman"/>
          <w:sz w:val="28"/>
          <w:szCs w:val="28"/>
        </w:rPr>
        <w:t>Notificação</w:t>
      </w:r>
    </w:p>
    <w:p w:rsidR="00BD7047" w:rsidRDefault="00D23378" w:rsidP="00BD70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Promotor</w:t>
      </w:r>
      <w:bookmarkStart w:id="0" w:name="_GoBack"/>
      <w:bookmarkEnd w:id="0"/>
      <w:r w:rsidR="00514D8F">
        <w:rPr>
          <w:rFonts w:ascii="Times New Roman" w:hAnsi="Times New Roman" w:cs="Times New Roman"/>
          <w:b/>
          <w:sz w:val="40"/>
          <w:szCs w:val="40"/>
        </w:rPr>
        <w:t xml:space="preserve"> expede recomendação ao gerente</w:t>
      </w:r>
      <w:r w:rsidR="00BD7047" w:rsidRPr="00BD7047">
        <w:rPr>
          <w:rFonts w:ascii="Times New Roman" w:hAnsi="Times New Roman" w:cs="Times New Roman"/>
          <w:b/>
          <w:sz w:val="40"/>
          <w:szCs w:val="40"/>
        </w:rPr>
        <w:t xml:space="preserve"> da P</w:t>
      </w:r>
      <w:r w:rsidR="004D26C6">
        <w:rPr>
          <w:rFonts w:ascii="Times New Roman" w:hAnsi="Times New Roman" w:cs="Times New Roman"/>
          <w:b/>
          <w:sz w:val="40"/>
          <w:szCs w:val="40"/>
        </w:rPr>
        <w:t>enitenciária</w:t>
      </w:r>
      <w:r w:rsidR="00BD7047">
        <w:rPr>
          <w:rFonts w:ascii="Times New Roman" w:hAnsi="Times New Roman" w:cs="Times New Roman"/>
          <w:b/>
          <w:sz w:val="40"/>
          <w:szCs w:val="40"/>
        </w:rPr>
        <w:t xml:space="preserve"> de Picos S</w:t>
      </w:r>
      <w:r w:rsidR="00BD7047" w:rsidRPr="00BD7047">
        <w:rPr>
          <w:rFonts w:ascii="Times New Roman" w:hAnsi="Times New Roman" w:cs="Times New Roman"/>
          <w:b/>
          <w:sz w:val="40"/>
          <w:szCs w:val="40"/>
        </w:rPr>
        <w:t>inval Hipólito</w:t>
      </w:r>
    </w:p>
    <w:p w:rsidR="00BD7047" w:rsidRDefault="004D26C6" w:rsidP="00BD7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r</w:t>
      </w:r>
      <w:r w:rsidR="00BD7047" w:rsidRPr="00BD7047">
        <w:rPr>
          <w:rFonts w:ascii="Times New Roman" w:hAnsi="Times New Roman" w:cs="Times New Roman"/>
          <w:i/>
          <w:sz w:val="28"/>
          <w:szCs w:val="28"/>
        </w:rPr>
        <w:t>ecomendação foi assinada pelo promotor de justiça Maurício Verdejo Gonçalves Júnior</w:t>
      </w:r>
    </w:p>
    <w:p w:rsidR="00BD7047" w:rsidRDefault="00BD7047" w:rsidP="00BD7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7047" w:rsidRDefault="00BD7047" w:rsidP="00BD7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JOSÉ MARIA BARROS</w:t>
      </w:r>
    </w:p>
    <w:p w:rsidR="00BD7047" w:rsidRDefault="00BD7047" w:rsidP="00BD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047">
        <w:rPr>
          <w:rFonts w:ascii="Times New Roman" w:hAnsi="Times New Roman" w:cs="Times New Roman"/>
          <w:sz w:val="28"/>
          <w:szCs w:val="28"/>
        </w:rPr>
        <w:t>DE PICOS</w:t>
      </w:r>
    </w:p>
    <w:p w:rsidR="00BD7047" w:rsidRDefault="00BD7047" w:rsidP="00BD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47" w:rsidRDefault="00BD7047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Ministério Público Estadual emitiu no último dia 16 d</w:t>
      </w:r>
      <w:r w:rsidR="00514D8F">
        <w:rPr>
          <w:rFonts w:ascii="Times New Roman" w:hAnsi="Times New Roman" w:cs="Times New Roman"/>
          <w:sz w:val="28"/>
          <w:szCs w:val="28"/>
        </w:rPr>
        <w:t>e abril, recomendação ao gerente</w:t>
      </w:r>
      <w:r w:rsidR="004D26C6">
        <w:rPr>
          <w:rFonts w:ascii="Times New Roman" w:hAnsi="Times New Roman" w:cs="Times New Roman"/>
          <w:sz w:val="28"/>
          <w:szCs w:val="28"/>
        </w:rPr>
        <w:t xml:space="preserve"> da Penitenciária </w:t>
      </w:r>
      <w:r w:rsidR="00514D8F">
        <w:rPr>
          <w:rFonts w:ascii="Times New Roman" w:hAnsi="Times New Roman" w:cs="Times New Roman"/>
          <w:sz w:val="28"/>
          <w:szCs w:val="28"/>
        </w:rPr>
        <w:t>José de Deus Barros,</w:t>
      </w:r>
      <w:r>
        <w:rPr>
          <w:rFonts w:ascii="Times New Roman" w:hAnsi="Times New Roman" w:cs="Times New Roman"/>
          <w:sz w:val="28"/>
          <w:szCs w:val="28"/>
        </w:rPr>
        <w:t xml:space="preserve"> Sinval Hipólito Gonzaga. A recomendação foi assinada pelo promotor de justiça, Mauricio Verdejo Gonçalves Júnior, da 6ª Promotoria de Justiça de Picos.</w:t>
      </w:r>
    </w:p>
    <w:p w:rsidR="00514D8F" w:rsidRDefault="00BD7047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7047" w:rsidRDefault="00BD7047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expedir a recomendação</w:t>
      </w:r>
      <w:r w:rsidR="00514D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representante do Ministério Público levou em consideração</w:t>
      </w:r>
      <w:r w:rsidR="00B71CB5">
        <w:rPr>
          <w:rFonts w:ascii="Times New Roman" w:hAnsi="Times New Roman" w:cs="Times New Roman"/>
          <w:sz w:val="28"/>
          <w:szCs w:val="28"/>
        </w:rPr>
        <w:t xml:space="preserve"> as informações encaminhadas pelo Conselho Penitenciário do Estado. O documento contém o relatório de inspeção prisional reali</w:t>
      </w:r>
      <w:r w:rsidR="004D26C6">
        <w:rPr>
          <w:rFonts w:ascii="Times New Roman" w:hAnsi="Times New Roman" w:cs="Times New Roman"/>
          <w:sz w:val="28"/>
          <w:szCs w:val="28"/>
        </w:rPr>
        <w:t>zado na Penitenciária</w:t>
      </w:r>
      <w:r w:rsidR="00514D8F">
        <w:rPr>
          <w:rFonts w:ascii="Times New Roman" w:hAnsi="Times New Roman" w:cs="Times New Roman"/>
          <w:sz w:val="28"/>
          <w:szCs w:val="28"/>
        </w:rPr>
        <w:t xml:space="preserve"> </w:t>
      </w:r>
      <w:r w:rsidR="00B71CB5">
        <w:rPr>
          <w:rFonts w:ascii="Times New Roman" w:hAnsi="Times New Roman" w:cs="Times New Roman"/>
          <w:sz w:val="28"/>
          <w:szCs w:val="28"/>
        </w:rPr>
        <w:t>José de</w:t>
      </w:r>
      <w:r w:rsidR="00514D8F">
        <w:rPr>
          <w:rFonts w:ascii="Times New Roman" w:hAnsi="Times New Roman" w:cs="Times New Roman"/>
          <w:sz w:val="28"/>
          <w:szCs w:val="28"/>
        </w:rPr>
        <w:t xml:space="preserve"> Deus Barros</w:t>
      </w:r>
      <w:r w:rsidR="00B71CB5">
        <w:rPr>
          <w:rFonts w:ascii="Times New Roman" w:hAnsi="Times New Roman" w:cs="Times New Roman"/>
          <w:sz w:val="28"/>
          <w:szCs w:val="28"/>
        </w:rPr>
        <w:t>, apresentando sugestões para o melhor funcionamento da unidade prisional.</w:t>
      </w:r>
    </w:p>
    <w:p w:rsidR="00514D8F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CB5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recomendação expedida ao diretor do presídio, Sinval Hipólito, o promotor de justiça ressalta que, conforme descrito pelo relatório, foi constatada a permanência de presos em cela na área administrativa de forma permanente.</w:t>
      </w:r>
    </w:p>
    <w:p w:rsidR="00514D8F" w:rsidRDefault="00514D8F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B5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promotor de justiça lembra que a Lei de Execução Penal dispõe que os condenados serão classificados, segundo os seus antecedentes e personalidade, para orientar a individualização da execução penal.</w:t>
      </w:r>
    </w:p>
    <w:p w:rsidR="00514D8F" w:rsidRDefault="00514D8F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B5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Durante a inspeção realizada em 31 de julho de 2018, constatou-se a permanência de uma viatura sem funcionamento, por problemas de manutenção. O Relatório traz ainda a necessidade de instalação de um gerador de energia elétrica.</w:t>
      </w:r>
    </w:p>
    <w:p w:rsidR="00514D8F" w:rsidRDefault="00514D8F" w:rsidP="00BD7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CB5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B5">
        <w:rPr>
          <w:rFonts w:ascii="Times New Roman" w:hAnsi="Times New Roman" w:cs="Times New Roman"/>
          <w:b/>
          <w:sz w:val="28"/>
          <w:szCs w:val="28"/>
        </w:rPr>
        <w:t xml:space="preserve">Recomendação </w:t>
      </w:r>
    </w:p>
    <w:p w:rsidR="00514D8F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71CB5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disso o promotor de justiça, Mauricio Verdejo, recomend</w:t>
      </w:r>
      <w:r w:rsidR="00514D8F">
        <w:rPr>
          <w:rFonts w:ascii="Times New Roman" w:hAnsi="Times New Roman" w:cs="Times New Roman"/>
          <w:sz w:val="28"/>
          <w:szCs w:val="28"/>
        </w:rPr>
        <w:t>ou ao gerente da Penitenciária José de Deus Barros</w:t>
      </w:r>
      <w:r>
        <w:rPr>
          <w:rFonts w:ascii="Times New Roman" w:hAnsi="Times New Roman" w:cs="Times New Roman"/>
          <w:sz w:val="28"/>
          <w:szCs w:val="28"/>
        </w:rPr>
        <w:t>, Sinval Hipólito Gonzaga, a remoção dos presos que se encontram de forma permanente recolhidos em cela na área administrativa da penitenciária para outro local, compatível com a situação prisional do apenado.</w:t>
      </w:r>
    </w:p>
    <w:p w:rsidR="00514D8F" w:rsidRDefault="00514D8F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Recomenda ainda providenciar a instalação de gerador de energia elétrica na Penitenciária José de Deus Barros e efetuar o reparo de uma viatura que se encontra na unidade prisional.</w:t>
      </w:r>
    </w:p>
    <w:p w:rsidR="00514D8F" w:rsidRDefault="00514D8F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4D8F" w:rsidRPr="00B71CB5" w:rsidRDefault="00514D8F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“Fica o Sr. Gerente da Penitenciária José de Deus Barros, Sr. Sinval Hipólito Gonzaga, desde já, pessoalmente notificado que a falta de atendimento a presente recomendação enseja o ingresso de ação civil pública de obrigação, de fazer c/c imposição de multa, além de possível caracterização de ato de improbidade administrativa, por inobservância ao princípio da legalidade e moralidade”, adverte o promotor de justiça, Mauricio Verdejo Gonçalves Nunes.</w:t>
      </w:r>
    </w:p>
    <w:p w:rsidR="00B71CB5" w:rsidRPr="00BD7047" w:rsidRDefault="00B71CB5" w:rsidP="00BD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71CB5" w:rsidRPr="00BD7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7"/>
    <w:rsid w:val="004D26C6"/>
    <w:rsid w:val="00514D8F"/>
    <w:rsid w:val="006A30AA"/>
    <w:rsid w:val="00B71CB5"/>
    <w:rsid w:val="00BD7047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7</cp:revision>
  <dcterms:created xsi:type="dcterms:W3CDTF">2019-05-07T16:16:00Z</dcterms:created>
  <dcterms:modified xsi:type="dcterms:W3CDTF">2019-05-07T17:43:00Z</dcterms:modified>
</cp:coreProperties>
</file>